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11B9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9B0B6F">
        <w:rPr>
          <w:rFonts w:ascii="Arial" w:hAnsi="Arial" w:cs="Arial"/>
          <w:b/>
          <w:bCs/>
        </w:rPr>
        <w:t>476r</w:t>
      </w:r>
    </w:p>
    <w:p w:rsidR="00D74AEA" w:rsidRDefault="009B0B6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 2017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A4EA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6067B">
        <w:rPr>
          <w:rFonts w:ascii="Arial" w:hAnsi="Arial" w:cs="Arial"/>
          <w:b/>
          <w:bCs/>
        </w:rPr>
        <w:t xml:space="preserve"> </w:t>
      </w:r>
      <w:r w:rsidR="009B0B6F">
        <w:rPr>
          <w:rFonts w:ascii="Arial" w:hAnsi="Arial" w:cs="Arial"/>
          <w:bCs/>
        </w:rPr>
        <w:t>Simulating How Humans Think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9F264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F264A">
        <w:rPr>
          <w:rFonts w:ascii="Arial" w:hAnsi="Arial" w:cs="Arial"/>
          <w:bCs/>
        </w:rPr>
        <w:t xml:space="preserve">Inside a burning building, firefighters have only their training and their five senses to rely on.  But a new type of artificial intelligence could prove to be the firefighter’s guardian angel. 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BC1474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D12CA" w:rsidRDefault="008604D3" w:rsidP="001D12C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F264A">
        <w:rPr>
          <w:rFonts w:ascii="Arial" w:hAnsi="Arial" w:cs="Arial"/>
          <w:bCs/>
          <w:color w:val="030005"/>
        </w:rPr>
        <w:t xml:space="preserve">First responders, like police, firefighters, or paramedics can be outfitted with wearable sensors </w:t>
      </w:r>
      <w:r w:rsidR="00B241EC">
        <w:rPr>
          <w:rFonts w:ascii="Arial" w:hAnsi="Arial" w:cs="Arial"/>
          <w:bCs/>
          <w:color w:val="030005"/>
        </w:rPr>
        <w:t>to identify</w:t>
      </w:r>
      <w:r w:rsidR="001D12CA">
        <w:rPr>
          <w:rFonts w:ascii="Arial" w:hAnsi="Arial" w:cs="Arial"/>
          <w:bCs/>
          <w:color w:val="030005"/>
        </w:rPr>
        <w:t xml:space="preserve"> GPS location, </w:t>
      </w:r>
      <w:r w:rsidR="00C361D7">
        <w:rPr>
          <w:rFonts w:ascii="Arial" w:hAnsi="Arial" w:cs="Arial"/>
          <w:bCs/>
          <w:color w:val="030005"/>
        </w:rPr>
        <w:t>temperature,</w:t>
      </w:r>
      <w:r w:rsidR="001D12CA">
        <w:rPr>
          <w:rFonts w:ascii="Arial" w:hAnsi="Arial" w:cs="Arial"/>
          <w:bCs/>
          <w:color w:val="030005"/>
        </w:rPr>
        <w:t xml:space="preserve"> </w:t>
      </w:r>
      <w:r w:rsidR="00C361D7">
        <w:rPr>
          <w:rFonts w:ascii="Arial" w:hAnsi="Arial" w:cs="Arial"/>
          <w:bCs/>
          <w:color w:val="030005"/>
        </w:rPr>
        <w:t xml:space="preserve">presence of </w:t>
      </w:r>
      <w:r w:rsidR="001D12CA">
        <w:rPr>
          <w:rFonts w:ascii="Arial" w:hAnsi="Arial" w:cs="Arial"/>
          <w:bCs/>
          <w:color w:val="030005"/>
        </w:rPr>
        <w:t xml:space="preserve">gases, and heat patterns in other rooms.  </w:t>
      </w:r>
    </w:p>
    <w:p w:rsidR="001D12CA" w:rsidRDefault="001D12CA" w:rsidP="009E3029">
      <w:pPr>
        <w:pStyle w:val="Standard"/>
        <w:rPr>
          <w:rFonts w:ascii="Arial" w:hAnsi="Arial" w:cs="Arial"/>
          <w:bCs/>
          <w:color w:val="030005"/>
        </w:rPr>
      </w:pPr>
    </w:p>
    <w:p w:rsidR="00A13956" w:rsidRDefault="00A13956" w:rsidP="00A1395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</w:t>
      </w:r>
      <w:r w:rsidR="001D12CA">
        <w:rPr>
          <w:rFonts w:ascii="Arial" w:hAnsi="Arial" w:cs="Arial"/>
          <w:bCs/>
          <w:color w:val="030005"/>
        </w:rPr>
        <w:t xml:space="preserve">he massive amount of </w:t>
      </w:r>
      <w:r w:rsidR="00B241EC">
        <w:rPr>
          <w:rFonts w:ascii="Arial" w:hAnsi="Arial" w:cs="Arial"/>
          <w:bCs/>
          <w:color w:val="030005"/>
        </w:rPr>
        <w:t>information</w:t>
      </w:r>
      <w:r w:rsidR="001D12CA">
        <w:rPr>
          <w:rFonts w:ascii="Arial" w:hAnsi="Arial" w:cs="Arial"/>
          <w:bCs/>
          <w:color w:val="030005"/>
        </w:rPr>
        <w:t xml:space="preserve"> available from these miniaturized sensors is </w:t>
      </w:r>
      <w:r>
        <w:rPr>
          <w:rFonts w:ascii="Arial" w:hAnsi="Arial" w:cs="Arial"/>
          <w:bCs/>
          <w:color w:val="030005"/>
        </w:rPr>
        <w:t>overwhelming.</w:t>
      </w:r>
      <w:r w:rsidR="001D12C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That’s where AUDREY comes into the picture.  </w:t>
      </w:r>
    </w:p>
    <w:p w:rsidR="00A13956" w:rsidRDefault="00A13956" w:rsidP="00A13956">
      <w:pPr>
        <w:pStyle w:val="Standard"/>
        <w:rPr>
          <w:rFonts w:ascii="Arial" w:hAnsi="Arial" w:cs="Arial"/>
          <w:bCs/>
          <w:color w:val="030005"/>
        </w:rPr>
      </w:pPr>
    </w:p>
    <w:p w:rsidR="00A13956" w:rsidRPr="00C361D7" w:rsidRDefault="00A13956" w:rsidP="00A13956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>Developed as a joint project between NASA’s Jet Propulsion Laboratory and the U.S. Department of Homeland Security, AUDREY</w:t>
      </w:r>
      <w:r w:rsidR="00B241E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the Assistant for Understanding Data through Reasoning, Extraction, and sYnthesis,</w:t>
      </w:r>
      <w:r w:rsidR="00E83398">
        <w:rPr>
          <w:rFonts w:ascii="Arial" w:hAnsi="Arial" w:cs="Arial"/>
          <w:bCs/>
          <w:color w:val="030005"/>
        </w:rPr>
        <w:t xml:space="preserve"> can do more than just transmit data.</w:t>
      </w:r>
      <w:r>
        <w:rPr>
          <w:rFonts w:ascii="Arial" w:hAnsi="Arial" w:cs="Arial"/>
          <w:bCs/>
          <w:color w:val="030005"/>
        </w:rPr>
        <w:t xml:space="preserve"> </w:t>
      </w:r>
    </w:p>
    <w:p w:rsidR="00A13956" w:rsidRDefault="00A13956" w:rsidP="009E3029">
      <w:pPr>
        <w:pStyle w:val="Standard"/>
        <w:rPr>
          <w:rFonts w:ascii="Arial" w:hAnsi="Arial" w:cs="Arial"/>
          <w:bCs/>
          <w:color w:val="030005"/>
        </w:rPr>
      </w:pPr>
    </w:p>
    <w:p w:rsidR="00C361D7" w:rsidRDefault="00A13956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 innovative cloud-based software</w:t>
      </w:r>
      <w:r w:rsidR="00B241EC">
        <w:rPr>
          <w:rFonts w:ascii="Arial" w:hAnsi="Arial" w:cs="Arial"/>
          <w:bCs/>
          <w:color w:val="030005"/>
        </w:rPr>
        <w:t xml:space="preserve"> simulate</w:t>
      </w:r>
      <w:r w:rsidR="00BC1474">
        <w:rPr>
          <w:rFonts w:ascii="Arial" w:hAnsi="Arial" w:cs="Arial"/>
          <w:bCs/>
          <w:color w:val="030005"/>
        </w:rPr>
        <w:t>s</w:t>
      </w:r>
      <w:r w:rsidR="00B241EC">
        <w:rPr>
          <w:rFonts w:ascii="Arial" w:hAnsi="Arial" w:cs="Arial"/>
          <w:bCs/>
          <w:color w:val="030005"/>
        </w:rPr>
        <w:t xml:space="preserve"> how humans think,</w:t>
      </w:r>
      <w:r w:rsidR="00BC1474">
        <w:rPr>
          <w:rFonts w:ascii="Arial" w:hAnsi="Arial" w:cs="Arial"/>
          <w:bCs/>
          <w:color w:val="030005"/>
        </w:rPr>
        <w:t xml:space="preserve"> and</w:t>
      </w:r>
      <w:r w:rsidR="001D12CA">
        <w:rPr>
          <w:rFonts w:ascii="Arial" w:hAnsi="Arial" w:cs="Arial"/>
          <w:bCs/>
          <w:color w:val="030005"/>
        </w:rPr>
        <w:t xml:space="preserve"> </w:t>
      </w:r>
      <w:r w:rsidR="00BC1474">
        <w:rPr>
          <w:rFonts w:ascii="Arial" w:hAnsi="Arial" w:cs="Arial"/>
          <w:bCs/>
          <w:color w:val="030005"/>
        </w:rPr>
        <w:t>can</w:t>
      </w:r>
      <w:r w:rsidR="001D12C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quickly analyze sensor</w:t>
      </w:r>
      <w:r w:rsidR="001D12CA">
        <w:rPr>
          <w:rFonts w:ascii="Arial" w:hAnsi="Arial" w:cs="Arial"/>
          <w:bCs/>
          <w:color w:val="030005"/>
        </w:rPr>
        <w:t xml:space="preserve"> data</w:t>
      </w:r>
      <w:r w:rsidR="00BC1474">
        <w:rPr>
          <w:rFonts w:ascii="Arial" w:hAnsi="Arial" w:cs="Arial"/>
          <w:bCs/>
          <w:color w:val="030005"/>
        </w:rPr>
        <w:t xml:space="preserve"> and</w:t>
      </w:r>
      <w:r w:rsidR="00E83398">
        <w:rPr>
          <w:rFonts w:ascii="Arial" w:hAnsi="Arial" w:cs="Arial"/>
          <w:bCs/>
          <w:color w:val="030005"/>
        </w:rPr>
        <w:t xml:space="preserve"> predict what resources are needed next</w:t>
      </w:r>
      <w:r w:rsidR="00BC1474">
        <w:rPr>
          <w:rFonts w:ascii="Arial" w:hAnsi="Arial" w:cs="Arial"/>
          <w:bCs/>
          <w:color w:val="030005"/>
        </w:rPr>
        <w:t>.</w:t>
      </w:r>
      <w:r w:rsidR="00B241EC">
        <w:rPr>
          <w:rFonts w:ascii="Arial" w:hAnsi="Arial" w:cs="Arial"/>
          <w:bCs/>
          <w:color w:val="030005"/>
        </w:rPr>
        <w:t xml:space="preserve"> </w:t>
      </w:r>
    </w:p>
    <w:p w:rsidR="00A13956" w:rsidRDefault="00A13956" w:rsidP="00A13956">
      <w:pPr>
        <w:pStyle w:val="Standard"/>
        <w:rPr>
          <w:rFonts w:ascii="Arial" w:hAnsi="Arial" w:cs="Arial"/>
          <w:bCs/>
        </w:rPr>
      </w:pPr>
    </w:p>
    <w:p w:rsidR="00C361D7" w:rsidRDefault="001D12CA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AUDREY is able to track an entire team at once</w:t>
      </w:r>
      <w:r w:rsidR="00C361D7">
        <w:rPr>
          <w:rFonts w:ascii="Arial" w:hAnsi="Arial" w:cs="Arial"/>
          <w:bCs/>
          <w:color w:val="030005"/>
        </w:rPr>
        <w:t xml:space="preserve">, </w:t>
      </w:r>
      <w:r w:rsidR="00BC1474">
        <w:rPr>
          <w:rFonts w:ascii="Arial" w:hAnsi="Arial" w:cs="Arial"/>
          <w:bCs/>
          <w:color w:val="030005"/>
        </w:rPr>
        <w:t>sending</w:t>
      </w:r>
      <w:r w:rsidR="00C361D7">
        <w:rPr>
          <w:rFonts w:ascii="Arial" w:hAnsi="Arial" w:cs="Arial"/>
          <w:bCs/>
          <w:color w:val="030005"/>
        </w:rPr>
        <w:t xml:space="preserve"> relevant signals </w:t>
      </w:r>
      <w:r>
        <w:rPr>
          <w:rFonts w:ascii="Arial" w:hAnsi="Arial" w:cs="Arial"/>
          <w:bCs/>
          <w:color w:val="030005"/>
        </w:rPr>
        <w:t>to each individual</w:t>
      </w:r>
      <w:r w:rsidR="00B241EC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while </w:t>
      </w:r>
      <w:r w:rsidR="00B241EC">
        <w:rPr>
          <w:rFonts w:ascii="Arial" w:hAnsi="Arial" w:cs="Arial"/>
          <w:bCs/>
          <w:color w:val="030005"/>
        </w:rPr>
        <w:t xml:space="preserve">also </w:t>
      </w:r>
      <w:r w:rsidR="00C361D7">
        <w:rPr>
          <w:rFonts w:ascii="Arial" w:hAnsi="Arial" w:cs="Arial"/>
          <w:bCs/>
          <w:color w:val="030005"/>
        </w:rPr>
        <w:t>making</w:t>
      </w:r>
      <w:r>
        <w:rPr>
          <w:rFonts w:ascii="Arial" w:hAnsi="Arial" w:cs="Arial"/>
          <w:bCs/>
          <w:color w:val="030005"/>
        </w:rPr>
        <w:t xml:space="preserve"> recommendations f</w:t>
      </w:r>
      <w:r w:rsidR="00C361D7">
        <w:rPr>
          <w:rFonts w:ascii="Arial" w:hAnsi="Arial" w:cs="Arial"/>
          <w:bCs/>
          <w:color w:val="030005"/>
        </w:rPr>
        <w:t>or how the team</w:t>
      </w:r>
      <w:r w:rsidR="00BC1474">
        <w:rPr>
          <w:rFonts w:ascii="Arial" w:hAnsi="Arial" w:cs="Arial"/>
          <w:bCs/>
          <w:color w:val="030005"/>
        </w:rPr>
        <w:t xml:space="preserve"> sh</w:t>
      </w:r>
      <w:r w:rsidR="00C361D7">
        <w:rPr>
          <w:rFonts w:ascii="Arial" w:hAnsi="Arial" w:cs="Arial"/>
          <w:bCs/>
          <w:color w:val="030005"/>
        </w:rPr>
        <w:t>ould work toge</w:t>
      </w:r>
      <w:r w:rsidR="00A13956">
        <w:rPr>
          <w:rFonts w:ascii="Arial" w:hAnsi="Arial" w:cs="Arial"/>
          <w:bCs/>
          <w:color w:val="030005"/>
        </w:rPr>
        <w:t>ther,</w:t>
      </w:r>
      <w:r w:rsidR="00C361D7">
        <w:rPr>
          <w:rFonts w:ascii="Arial" w:hAnsi="Arial" w:cs="Arial"/>
          <w:bCs/>
          <w:color w:val="030005"/>
        </w:rPr>
        <w:t xml:space="preserve"> keep</w:t>
      </w:r>
      <w:r w:rsidR="00A13956">
        <w:rPr>
          <w:rFonts w:ascii="Arial" w:hAnsi="Arial" w:cs="Arial"/>
          <w:bCs/>
          <w:color w:val="030005"/>
        </w:rPr>
        <w:t>ing</w:t>
      </w:r>
      <w:r w:rsidR="00C361D7">
        <w:rPr>
          <w:rFonts w:ascii="Arial" w:hAnsi="Arial" w:cs="Arial"/>
          <w:bCs/>
          <w:color w:val="030005"/>
        </w:rPr>
        <w:t xml:space="preserve"> firs</w:t>
      </w:r>
      <w:r w:rsidR="00BC1474">
        <w:rPr>
          <w:rFonts w:ascii="Arial" w:hAnsi="Arial" w:cs="Arial"/>
          <w:bCs/>
          <w:color w:val="030005"/>
        </w:rPr>
        <w:t>t responders safe in the field, and literally bringing firefighters through the flames.</w:t>
      </w:r>
      <w:r w:rsidR="00C361D7">
        <w:rPr>
          <w:rFonts w:ascii="Arial" w:hAnsi="Arial" w:cs="Arial"/>
          <w:bCs/>
          <w:color w:val="030005"/>
        </w:rPr>
        <w:t xml:space="preserve"> </w:t>
      </w:r>
    </w:p>
    <w:p w:rsidR="00C361D7" w:rsidRDefault="00C361D7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848" w:rsidRDefault="00BE0848">
      <w:r>
        <w:separator/>
      </w:r>
    </w:p>
  </w:endnote>
  <w:endnote w:type="continuationSeparator" w:id="0">
    <w:p w:rsidR="00BE0848" w:rsidRDefault="00BE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848" w:rsidRDefault="00BE0848">
      <w:r>
        <w:rPr>
          <w:color w:val="000000"/>
        </w:rPr>
        <w:separator/>
      </w:r>
    </w:p>
  </w:footnote>
  <w:footnote w:type="continuationSeparator" w:id="0">
    <w:p w:rsidR="00BE0848" w:rsidRDefault="00BE08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6067B"/>
    <w:rsid w:val="00091A9C"/>
    <w:rsid w:val="000F484B"/>
    <w:rsid w:val="001269C2"/>
    <w:rsid w:val="00153B3D"/>
    <w:rsid w:val="001D12CA"/>
    <w:rsid w:val="0023745F"/>
    <w:rsid w:val="0028091D"/>
    <w:rsid w:val="002C0A2F"/>
    <w:rsid w:val="002E4471"/>
    <w:rsid w:val="00423F8A"/>
    <w:rsid w:val="004A3847"/>
    <w:rsid w:val="00511DD1"/>
    <w:rsid w:val="006D098B"/>
    <w:rsid w:val="006F461E"/>
    <w:rsid w:val="007A0017"/>
    <w:rsid w:val="007C32E1"/>
    <w:rsid w:val="007C4E63"/>
    <w:rsid w:val="007F70FE"/>
    <w:rsid w:val="00807877"/>
    <w:rsid w:val="00846102"/>
    <w:rsid w:val="008604D3"/>
    <w:rsid w:val="008A7A57"/>
    <w:rsid w:val="00967D06"/>
    <w:rsid w:val="009B0B6F"/>
    <w:rsid w:val="009E3029"/>
    <w:rsid w:val="009F264A"/>
    <w:rsid w:val="00A13956"/>
    <w:rsid w:val="00A23E05"/>
    <w:rsid w:val="00A56627"/>
    <w:rsid w:val="00B241EC"/>
    <w:rsid w:val="00BB6AAC"/>
    <w:rsid w:val="00BC1474"/>
    <w:rsid w:val="00BE0848"/>
    <w:rsid w:val="00C361D7"/>
    <w:rsid w:val="00CA4EA9"/>
    <w:rsid w:val="00D40C45"/>
    <w:rsid w:val="00D74AEA"/>
    <w:rsid w:val="00DA1589"/>
    <w:rsid w:val="00DD0CF8"/>
    <w:rsid w:val="00E02103"/>
    <w:rsid w:val="00E11B98"/>
    <w:rsid w:val="00E83398"/>
    <w:rsid w:val="00E8662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2017-04-28T18:17:00Z</dcterms:created>
  <dcterms:modified xsi:type="dcterms:W3CDTF">2017-04-28T18:17:00Z</dcterms:modified>
</cp:coreProperties>
</file>